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5A" w:rsidRPr="00ED01A3" w:rsidRDefault="007C225A" w:rsidP="007C225A">
      <w:pPr>
        <w:pBdr>
          <w:bottom w:val="single" w:sz="12" w:space="8" w:color="0072AA"/>
        </w:pBdr>
        <w:spacing w:after="288" w:line="240" w:lineRule="auto"/>
        <w:textAlignment w:val="baseline"/>
        <w:outlineLvl w:val="0"/>
        <w:rPr>
          <w:rFonts w:ascii="Helvetica" w:eastAsia="Times New Roman" w:hAnsi="Helvetica" w:cs="Helvetica"/>
          <w:b/>
          <w:bCs/>
          <w:color w:val="0072AA"/>
          <w:kern w:val="36"/>
          <w:sz w:val="30"/>
          <w:szCs w:val="30"/>
          <w:lang w:eastAsia="ru-RU"/>
        </w:rPr>
      </w:pPr>
      <w:r w:rsidRPr="007C225A">
        <w:rPr>
          <w:rFonts w:ascii="Helvetica" w:eastAsia="Times New Roman" w:hAnsi="Helvetica" w:cs="Helvetica"/>
          <w:b/>
          <w:bCs/>
          <w:color w:val="0072AA"/>
          <w:kern w:val="36"/>
          <w:sz w:val="30"/>
          <w:szCs w:val="30"/>
          <w:lang w:eastAsia="ru-RU"/>
        </w:rPr>
        <w:t>Прямые договоры</w:t>
      </w:r>
      <w:r w:rsidR="00ED01A3" w:rsidRPr="00ED01A3">
        <w:rPr>
          <w:rFonts w:ascii="Helvetica" w:eastAsia="Times New Roman" w:hAnsi="Helvetica" w:cs="Helvetica"/>
          <w:b/>
          <w:bCs/>
          <w:color w:val="0072AA"/>
          <w:kern w:val="36"/>
          <w:sz w:val="30"/>
          <w:szCs w:val="30"/>
          <w:lang w:eastAsia="ru-RU"/>
        </w:rPr>
        <w:t xml:space="preserve"> </w:t>
      </w:r>
      <w:r w:rsidR="00ED01A3">
        <w:rPr>
          <w:rFonts w:ascii="Helvetica" w:eastAsia="Times New Roman" w:hAnsi="Helvetica" w:cs="Helvetica"/>
          <w:b/>
          <w:bCs/>
          <w:color w:val="0072AA"/>
          <w:kern w:val="36"/>
          <w:sz w:val="30"/>
          <w:szCs w:val="30"/>
          <w:lang w:val="en-US" w:eastAsia="ru-RU"/>
        </w:rPr>
        <w:t>c</w:t>
      </w:r>
      <w:r w:rsidR="00ED01A3" w:rsidRPr="00ED01A3">
        <w:rPr>
          <w:rFonts w:ascii="Helvetica" w:eastAsia="Times New Roman" w:hAnsi="Helvetica" w:cs="Helvetica"/>
          <w:b/>
          <w:bCs/>
          <w:color w:val="0072AA"/>
          <w:kern w:val="36"/>
          <w:sz w:val="30"/>
          <w:szCs w:val="30"/>
          <w:lang w:eastAsia="ru-RU"/>
        </w:rPr>
        <w:t xml:space="preserve"> </w:t>
      </w:r>
      <w:r w:rsidR="00ED01A3">
        <w:rPr>
          <w:rFonts w:ascii="Helvetica" w:eastAsia="Times New Roman" w:hAnsi="Helvetica" w:cs="Helvetica"/>
          <w:b/>
          <w:bCs/>
          <w:color w:val="0072AA"/>
          <w:kern w:val="36"/>
          <w:sz w:val="30"/>
          <w:szCs w:val="30"/>
          <w:lang w:eastAsia="ru-RU"/>
        </w:rPr>
        <w:t xml:space="preserve">01.10.2019г. на услуги водоснабжения (холодная вода) и водоотведения ( транспортировка стоков холодной и горячей воды) между потребителями – физическими лицами и </w:t>
      </w:r>
      <w:proofErr w:type="spellStart"/>
      <w:r w:rsidR="00ED01A3">
        <w:rPr>
          <w:rFonts w:ascii="Helvetica" w:eastAsia="Times New Roman" w:hAnsi="Helvetica" w:cs="Helvetica"/>
          <w:b/>
          <w:bCs/>
          <w:color w:val="0072AA"/>
          <w:kern w:val="36"/>
          <w:sz w:val="30"/>
          <w:szCs w:val="30"/>
          <w:lang w:eastAsia="ru-RU"/>
        </w:rPr>
        <w:t>ресурсоснабжающей</w:t>
      </w:r>
      <w:proofErr w:type="spellEnd"/>
      <w:r w:rsidR="00ED01A3">
        <w:rPr>
          <w:rFonts w:ascii="Helvetica" w:eastAsia="Times New Roman" w:hAnsi="Helvetica" w:cs="Helvetica"/>
          <w:b/>
          <w:bCs/>
          <w:color w:val="0072AA"/>
          <w:kern w:val="36"/>
          <w:sz w:val="30"/>
          <w:szCs w:val="30"/>
          <w:lang w:eastAsia="ru-RU"/>
        </w:rPr>
        <w:t xml:space="preserve"> организацие</w:t>
      </w:r>
      <w:proofErr w:type="gramStart"/>
      <w:r w:rsidR="00ED01A3">
        <w:rPr>
          <w:rFonts w:ascii="Helvetica" w:eastAsia="Times New Roman" w:hAnsi="Helvetica" w:cs="Helvetica"/>
          <w:b/>
          <w:bCs/>
          <w:color w:val="0072AA"/>
          <w:kern w:val="36"/>
          <w:sz w:val="30"/>
          <w:szCs w:val="30"/>
          <w:lang w:eastAsia="ru-RU"/>
        </w:rPr>
        <w:t>й</w:t>
      </w:r>
      <w:r w:rsidR="00FD243E">
        <w:rPr>
          <w:rFonts w:ascii="Helvetica" w:eastAsia="Times New Roman" w:hAnsi="Helvetica" w:cs="Helvetica"/>
          <w:b/>
          <w:bCs/>
          <w:color w:val="0072AA"/>
          <w:kern w:val="36"/>
          <w:sz w:val="30"/>
          <w:szCs w:val="30"/>
          <w:lang w:eastAsia="ru-RU"/>
        </w:rPr>
        <w:t>-</w:t>
      </w:r>
      <w:proofErr w:type="gramEnd"/>
      <w:r w:rsidR="00ED01A3">
        <w:rPr>
          <w:rFonts w:ascii="Helvetica" w:eastAsia="Times New Roman" w:hAnsi="Helvetica" w:cs="Helvetica"/>
          <w:b/>
          <w:bCs/>
          <w:color w:val="0072AA"/>
          <w:kern w:val="36"/>
          <w:sz w:val="30"/>
          <w:szCs w:val="30"/>
          <w:lang w:eastAsia="ru-RU"/>
        </w:rPr>
        <w:t xml:space="preserve"> </w:t>
      </w:r>
      <w:r w:rsidR="00FD243E">
        <w:rPr>
          <w:rFonts w:ascii="Helvetica" w:eastAsia="Times New Roman" w:hAnsi="Helvetica" w:cs="Helvetica"/>
          <w:b/>
          <w:bCs/>
          <w:color w:val="0072AA"/>
          <w:kern w:val="36"/>
          <w:sz w:val="30"/>
          <w:szCs w:val="30"/>
          <w:lang w:eastAsia="ru-RU"/>
        </w:rPr>
        <w:t>МКП «Управление коммунальными системами» МО «</w:t>
      </w:r>
      <w:proofErr w:type="spellStart"/>
      <w:r w:rsidR="00FD243E">
        <w:rPr>
          <w:rFonts w:ascii="Helvetica" w:eastAsia="Times New Roman" w:hAnsi="Helvetica" w:cs="Helvetica"/>
          <w:b/>
          <w:bCs/>
          <w:color w:val="0072AA"/>
          <w:kern w:val="36"/>
          <w:sz w:val="30"/>
          <w:szCs w:val="30"/>
          <w:lang w:eastAsia="ru-RU"/>
        </w:rPr>
        <w:t>Новодевя</w:t>
      </w:r>
      <w:r w:rsidR="00B9371F">
        <w:rPr>
          <w:rFonts w:ascii="Helvetica" w:eastAsia="Times New Roman" w:hAnsi="Helvetica" w:cs="Helvetica"/>
          <w:b/>
          <w:bCs/>
          <w:color w:val="0072AA"/>
          <w:kern w:val="36"/>
          <w:sz w:val="30"/>
          <w:szCs w:val="30"/>
          <w:lang w:eastAsia="ru-RU"/>
        </w:rPr>
        <w:t>тки</w:t>
      </w:r>
      <w:r w:rsidR="00FD243E">
        <w:rPr>
          <w:rFonts w:ascii="Helvetica" w:eastAsia="Times New Roman" w:hAnsi="Helvetica" w:cs="Helvetica"/>
          <w:b/>
          <w:bCs/>
          <w:color w:val="0072AA"/>
          <w:kern w:val="36"/>
          <w:sz w:val="30"/>
          <w:szCs w:val="30"/>
          <w:lang w:eastAsia="ru-RU"/>
        </w:rPr>
        <w:t>нского</w:t>
      </w:r>
      <w:proofErr w:type="spellEnd"/>
      <w:r w:rsidR="00FD243E">
        <w:rPr>
          <w:rFonts w:ascii="Helvetica" w:eastAsia="Times New Roman" w:hAnsi="Helvetica" w:cs="Helvetica"/>
          <w:b/>
          <w:bCs/>
          <w:color w:val="0072AA"/>
          <w:kern w:val="36"/>
          <w:sz w:val="30"/>
          <w:szCs w:val="30"/>
          <w:lang w:eastAsia="ru-RU"/>
        </w:rPr>
        <w:t xml:space="preserve"> сельского поселения</w:t>
      </w:r>
      <w:r w:rsidR="00B9371F">
        <w:rPr>
          <w:rFonts w:ascii="Helvetica" w:eastAsia="Times New Roman" w:hAnsi="Helvetica" w:cs="Helvetica"/>
          <w:b/>
          <w:bCs/>
          <w:color w:val="0072AA"/>
          <w:kern w:val="36"/>
          <w:sz w:val="30"/>
          <w:szCs w:val="30"/>
          <w:lang w:eastAsia="ru-RU"/>
        </w:rPr>
        <w:t>» ( МКП «УКС»)</w:t>
      </w:r>
      <w:r w:rsidR="00FD243E">
        <w:rPr>
          <w:rFonts w:ascii="Helvetica" w:eastAsia="Times New Roman" w:hAnsi="Helvetica" w:cs="Helvetica"/>
          <w:b/>
          <w:bCs/>
          <w:color w:val="0072AA"/>
          <w:kern w:val="36"/>
          <w:sz w:val="30"/>
          <w:szCs w:val="30"/>
          <w:lang w:eastAsia="ru-RU"/>
        </w:rPr>
        <w:t xml:space="preserve"> </w:t>
      </w:r>
    </w:p>
    <w:p w:rsidR="007C225A" w:rsidRPr="007C225A" w:rsidRDefault="007C225A" w:rsidP="000C3147">
      <w:pPr>
        <w:spacing w:after="24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 xml:space="preserve">03.04.2018 вступил в силу Федеральный закон от 03.04.2018 № 59-ФЗ «О внесении изменений в Жилищный кодекс Российской Федерации», предусматривающий переход к прямым отношениям между потребителями (гражданами) и </w:t>
      </w:r>
      <w:proofErr w:type="spellStart"/>
      <w:r w:rsidRPr="007C225A">
        <w:rPr>
          <w:rFonts w:ascii="Helvetica" w:eastAsia="Times New Roman" w:hAnsi="Helvetica" w:cs="Helvetica"/>
          <w:color w:val="333333"/>
          <w:sz w:val="21"/>
          <w:szCs w:val="21"/>
          <w:lang w:eastAsia="ru-RU"/>
        </w:rPr>
        <w:t>ресурсоснабжающими</w:t>
      </w:r>
      <w:proofErr w:type="spellEnd"/>
      <w:r w:rsidRPr="007C225A">
        <w:rPr>
          <w:rFonts w:ascii="Helvetica" w:eastAsia="Times New Roman" w:hAnsi="Helvetica" w:cs="Helvetica"/>
          <w:color w:val="333333"/>
          <w:sz w:val="21"/>
          <w:szCs w:val="21"/>
          <w:lang w:eastAsia="ru-RU"/>
        </w:rPr>
        <w:t xml:space="preserve"> организациями (далее - РСО).</w:t>
      </w:r>
    </w:p>
    <w:p w:rsidR="007C225A" w:rsidRPr="007C225A" w:rsidRDefault="007C225A" w:rsidP="000C3147">
      <w:pPr>
        <w:spacing w:after="24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Переход потребителей на прямые договоры с РСО предусматривает следующий порядок.</w:t>
      </w:r>
    </w:p>
    <w:p w:rsidR="007C225A" w:rsidRPr="007C225A" w:rsidRDefault="007C225A" w:rsidP="000C3147">
      <w:pPr>
        <w:spacing w:after="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1. На общем собрании собственников помещений многоквартирного дома (далее – МКД), </w:t>
      </w:r>
      <w:r w:rsidRPr="007C225A">
        <w:rPr>
          <w:rFonts w:ascii="Helvetica" w:eastAsia="Times New Roman" w:hAnsi="Helvetica" w:cs="Helvetica"/>
          <w:b/>
          <w:bCs/>
          <w:color w:val="333333"/>
          <w:sz w:val="21"/>
          <w:szCs w:val="21"/>
          <w:bdr w:val="none" w:sz="0" w:space="0" w:color="auto" w:frame="1"/>
          <w:lang w:eastAsia="ru-RU"/>
        </w:rPr>
        <w:t>проведенного начиная с 03.04.2018</w:t>
      </w:r>
      <w:r w:rsidRPr="007C225A">
        <w:rPr>
          <w:rFonts w:ascii="Helvetica" w:eastAsia="Times New Roman" w:hAnsi="Helvetica" w:cs="Helvetica"/>
          <w:color w:val="333333"/>
          <w:sz w:val="21"/>
          <w:szCs w:val="21"/>
          <w:lang w:eastAsia="ru-RU"/>
        </w:rPr>
        <w:t>, должно быть принято решение о заключении собственниками помещений в многоквартирном доме (далее – собственники) действующими от своего имени, договоров холодного водоснабжения, водоотведения (далее – договоры) с РСО в порядке, установленном жилищным законодательством.</w:t>
      </w:r>
    </w:p>
    <w:p w:rsidR="007C225A" w:rsidRPr="007C225A" w:rsidRDefault="007C225A" w:rsidP="000C3147">
      <w:pPr>
        <w:spacing w:after="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2. Лицо, по инициативе которого было созвано общее собрание собственников помещений МКД (далее - ОС), представляет (направляет) копии решений собственников и копию протокола общего собрания в РСО не позднее, чем </w:t>
      </w:r>
      <w:r w:rsidRPr="007C225A">
        <w:rPr>
          <w:rFonts w:ascii="Helvetica" w:eastAsia="Times New Roman" w:hAnsi="Helvetica" w:cs="Helvetica"/>
          <w:b/>
          <w:bCs/>
          <w:color w:val="333333"/>
          <w:sz w:val="21"/>
          <w:szCs w:val="21"/>
          <w:bdr w:val="none" w:sz="0" w:space="0" w:color="auto" w:frame="1"/>
          <w:lang w:eastAsia="ru-RU"/>
        </w:rPr>
        <w:t>через десять дней</w:t>
      </w:r>
      <w:r w:rsidRPr="007C225A">
        <w:rPr>
          <w:rFonts w:ascii="Helvetica" w:eastAsia="Times New Roman" w:hAnsi="Helvetica" w:cs="Helvetica"/>
          <w:color w:val="333333"/>
          <w:sz w:val="21"/>
          <w:szCs w:val="21"/>
          <w:lang w:eastAsia="ru-RU"/>
        </w:rPr>
        <w:t> после проведения такого собрания (</w:t>
      </w:r>
      <w:r w:rsidRPr="007C225A">
        <w:rPr>
          <w:rFonts w:ascii="Helvetica" w:eastAsia="Times New Roman" w:hAnsi="Helvetica" w:cs="Helvetica"/>
          <w:b/>
          <w:bCs/>
          <w:color w:val="333333"/>
          <w:sz w:val="21"/>
          <w:szCs w:val="21"/>
          <w:bdr w:val="none" w:sz="0" w:space="0" w:color="auto" w:frame="1"/>
          <w:lang w:eastAsia="ru-RU"/>
        </w:rPr>
        <w:t>РСО не рассматривает документы, представленные иными лицами</w:t>
      </w:r>
      <w:r w:rsidRPr="007C225A">
        <w:rPr>
          <w:rFonts w:ascii="Helvetica" w:eastAsia="Times New Roman" w:hAnsi="Helvetica" w:cs="Helvetica"/>
          <w:color w:val="333333"/>
          <w:sz w:val="21"/>
          <w:szCs w:val="21"/>
          <w:lang w:eastAsia="ru-RU"/>
        </w:rPr>
        <w:t>).</w:t>
      </w:r>
    </w:p>
    <w:p w:rsidR="007C225A" w:rsidRPr="007C225A" w:rsidRDefault="007C225A" w:rsidP="007C225A">
      <w:pPr>
        <w:spacing w:after="240" w:line="240" w:lineRule="auto"/>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3. Договоры считаются заключенными со всеми собственниками одновременно с даты, определенной в решении ОС.</w:t>
      </w:r>
    </w:p>
    <w:p w:rsidR="007C225A" w:rsidRDefault="007C225A" w:rsidP="007C225A">
      <w:pPr>
        <w:spacing w:after="0" w:line="240" w:lineRule="auto"/>
        <w:jc w:val="both"/>
        <w:textAlignment w:val="baseline"/>
        <w:rPr>
          <w:rFonts w:ascii="Helvetica" w:eastAsia="Times New Roman" w:hAnsi="Helvetica" w:cs="Helvetica"/>
          <w:color w:val="333333"/>
          <w:sz w:val="21"/>
          <w:szCs w:val="21"/>
          <w:lang w:eastAsia="ru-RU"/>
        </w:rPr>
      </w:pPr>
      <w:proofErr w:type="gramStart"/>
      <w:r w:rsidRPr="007C225A">
        <w:rPr>
          <w:rFonts w:ascii="Helvetica" w:eastAsia="Times New Roman" w:hAnsi="Helvetica" w:cs="Helvetica"/>
          <w:b/>
          <w:bCs/>
          <w:color w:val="333333"/>
          <w:sz w:val="21"/>
          <w:szCs w:val="21"/>
          <w:bdr w:val="none" w:sz="0" w:space="0" w:color="auto" w:frame="1"/>
          <w:lang w:eastAsia="ru-RU"/>
        </w:rPr>
        <w:t>Срок заключения договоров может быть перенесен по решению РСО на 3 календарных месяца</w:t>
      </w:r>
      <w:r w:rsidRPr="007C225A">
        <w:rPr>
          <w:rFonts w:ascii="Helvetica" w:eastAsia="Times New Roman" w:hAnsi="Helvetica" w:cs="Helvetica"/>
          <w:color w:val="333333"/>
          <w:sz w:val="21"/>
          <w:szCs w:val="21"/>
          <w:lang w:eastAsia="ru-RU"/>
        </w:rPr>
        <w:t>.</w:t>
      </w:r>
      <w:proofErr w:type="gramEnd"/>
      <w:r w:rsidR="00701864">
        <w:rPr>
          <w:rFonts w:ascii="Helvetica" w:eastAsia="Times New Roman" w:hAnsi="Helvetica" w:cs="Helvetica"/>
          <w:color w:val="333333"/>
          <w:sz w:val="21"/>
          <w:szCs w:val="21"/>
          <w:lang w:eastAsia="ru-RU"/>
        </w:rPr>
        <w:t xml:space="preserve"> МКП «УКС» этот срок перенесён на 01.10.2019г.</w:t>
      </w:r>
    </w:p>
    <w:p w:rsidR="00701864" w:rsidRPr="007C225A" w:rsidRDefault="00701864" w:rsidP="007C225A">
      <w:pPr>
        <w:spacing w:after="0" w:line="240" w:lineRule="auto"/>
        <w:jc w:val="both"/>
        <w:textAlignment w:val="baseline"/>
        <w:rPr>
          <w:rFonts w:ascii="Helvetica" w:eastAsia="Times New Roman" w:hAnsi="Helvetica" w:cs="Helvetica"/>
          <w:color w:val="333333"/>
          <w:sz w:val="21"/>
          <w:szCs w:val="21"/>
          <w:lang w:eastAsia="ru-RU"/>
        </w:rPr>
      </w:pPr>
    </w:p>
    <w:p w:rsidR="007C225A" w:rsidRPr="007C225A" w:rsidRDefault="007C225A" w:rsidP="007C225A">
      <w:pPr>
        <w:spacing w:after="240" w:line="240" w:lineRule="auto"/>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4. РСО уведомляет лицо, по инициативе которого было созвано ОС, о переносе срока заключения договоров.</w:t>
      </w:r>
    </w:p>
    <w:p w:rsidR="007C225A" w:rsidRPr="007C225A" w:rsidRDefault="007C225A" w:rsidP="007C225A">
      <w:pPr>
        <w:spacing w:after="240" w:line="240" w:lineRule="auto"/>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Перенос срока осуществляется РСО для проведения мероприятий, направленных на получение от исполнителя (УК, ТСЖ, ЖСК) информации, необходимой для заключения договоров с собственниками помещений и начисления платы за соответствующие коммунальные услуги.</w:t>
      </w:r>
    </w:p>
    <w:p w:rsidR="007C225A" w:rsidRPr="007C225A" w:rsidRDefault="007C225A" w:rsidP="007C225A">
      <w:pPr>
        <w:spacing w:after="240" w:line="240" w:lineRule="auto"/>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По истечении 3 месяцев договоры считаются заключенными со всеми собственниками одновременно.</w:t>
      </w:r>
    </w:p>
    <w:p w:rsidR="007C225A" w:rsidRPr="007C225A" w:rsidRDefault="007C225A" w:rsidP="000C3147">
      <w:pPr>
        <w:spacing w:after="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b/>
          <w:bCs/>
          <w:color w:val="333333"/>
          <w:sz w:val="21"/>
          <w:szCs w:val="21"/>
          <w:bdr w:val="none" w:sz="0" w:space="0" w:color="auto" w:frame="1"/>
          <w:lang w:eastAsia="ru-RU"/>
        </w:rPr>
        <w:t>Обращение каждого собственника отдельной квартиры на оформление договоров не требуется.</w:t>
      </w:r>
    </w:p>
    <w:p w:rsidR="007C225A" w:rsidRPr="007C225A" w:rsidRDefault="007C225A" w:rsidP="000C3147">
      <w:pPr>
        <w:spacing w:after="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b/>
          <w:bCs/>
          <w:color w:val="333333"/>
          <w:sz w:val="21"/>
          <w:szCs w:val="21"/>
          <w:bdr w:val="none" w:sz="0" w:space="0" w:color="auto" w:frame="1"/>
          <w:lang w:eastAsia="ru-RU"/>
        </w:rPr>
        <w:t>Заключение договора с потребителем в отношении квартиры в письменной форме не требуется.</w:t>
      </w:r>
    </w:p>
    <w:p w:rsidR="007C225A" w:rsidRPr="007C225A" w:rsidRDefault="00FC4FF0" w:rsidP="000C3147">
      <w:pPr>
        <w:spacing w:after="240"/>
        <w:jc w:val="both"/>
        <w:textAlignment w:val="baseline"/>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У</w:t>
      </w:r>
      <w:r w:rsidR="007C225A" w:rsidRPr="007C225A">
        <w:rPr>
          <w:rFonts w:ascii="Helvetica" w:eastAsia="Times New Roman" w:hAnsi="Helvetica" w:cs="Helvetica"/>
          <w:color w:val="333333"/>
          <w:sz w:val="21"/>
          <w:szCs w:val="21"/>
          <w:lang w:eastAsia="ru-RU"/>
        </w:rPr>
        <w:t>словия договоров, заключенных между собственниками помещений в многоквартирном доме и РСО,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7C225A" w:rsidRPr="007C225A" w:rsidRDefault="007C225A" w:rsidP="000C3147">
      <w:pPr>
        <w:spacing w:after="24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Переход на прямые отношения предусматривает сохранение расчетов между потребителями (гражданами) и исполнителем коммунальных услуг (УК, ТСЖ, ЖСК) в части платы за холодное водоснабжение на содержание общего имущества многоквартирного дома.</w:t>
      </w:r>
    </w:p>
    <w:p w:rsidR="007C225A" w:rsidRPr="007C225A" w:rsidRDefault="007C225A" w:rsidP="000C3147">
      <w:pPr>
        <w:spacing w:after="24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При наличии прямых договоров между РСО и потребителем, кроме счетов (квитанций) от РСО за коммунальные услуги, от  исполнителя (УК, ТСЖ, ЖСК) потребителям будут выставляться счета (квитанции) за ресурс, который используется для содержания общего имущества многоквартирного дома, на основании ранее заключенных с ним договоров.</w:t>
      </w:r>
    </w:p>
    <w:p w:rsidR="007C225A" w:rsidRPr="007C225A" w:rsidRDefault="007C225A" w:rsidP="000C3147">
      <w:pPr>
        <w:spacing w:after="24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lastRenderedPageBreak/>
        <w:t>Ответственность за качество коммунальных ресурсов на внутридомовых инженерных системах многоквартирного дома несет исполнитель.</w:t>
      </w:r>
    </w:p>
    <w:p w:rsidR="000C3147" w:rsidRDefault="007C225A" w:rsidP="000C3147">
      <w:pPr>
        <w:spacing w:after="240"/>
        <w:jc w:val="both"/>
        <w:textAlignment w:val="baseline"/>
        <w:rPr>
          <w:rFonts w:ascii="Helvetica" w:eastAsia="Times New Roman" w:hAnsi="Helvetica" w:cs="Helvetica"/>
          <w:color w:val="333333"/>
          <w:sz w:val="21"/>
          <w:szCs w:val="21"/>
          <w:lang w:eastAsia="ru-RU"/>
        </w:rPr>
      </w:pPr>
      <w:r w:rsidRPr="007C225A">
        <w:rPr>
          <w:rFonts w:ascii="Helvetica" w:eastAsia="Times New Roman" w:hAnsi="Helvetica" w:cs="Helvetica"/>
          <w:color w:val="333333"/>
          <w:sz w:val="21"/>
          <w:szCs w:val="21"/>
          <w:lang w:eastAsia="ru-RU"/>
        </w:rPr>
        <w:t>РСО отвечает за качес</w:t>
      </w:r>
      <w:r w:rsidR="009631A0">
        <w:rPr>
          <w:rFonts w:ascii="Helvetica" w:eastAsia="Times New Roman" w:hAnsi="Helvetica" w:cs="Helvetica"/>
          <w:color w:val="333333"/>
          <w:sz w:val="21"/>
          <w:szCs w:val="21"/>
          <w:lang w:eastAsia="ru-RU"/>
        </w:rPr>
        <w:t>тво поданного ресурса на границу</w:t>
      </w:r>
      <w:r w:rsidRPr="007C225A">
        <w:rPr>
          <w:rFonts w:ascii="Helvetica" w:eastAsia="Times New Roman" w:hAnsi="Helvetica" w:cs="Helvetica"/>
          <w:color w:val="333333"/>
          <w:sz w:val="21"/>
          <w:szCs w:val="21"/>
          <w:lang w:eastAsia="ru-RU"/>
        </w:rPr>
        <w:t xml:space="preserve"> раздела централизованных систем и внутридомовых инженерных систем.</w:t>
      </w:r>
    </w:p>
    <w:p w:rsidR="000C3147" w:rsidRPr="000C3147" w:rsidRDefault="000C3147" w:rsidP="000C3147">
      <w:pPr>
        <w:spacing w:after="240"/>
        <w:jc w:val="both"/>
        <w:textAlignment w:val="baseline"/>
        <w:rPr>
          <w:rFonts w:ascii="Helvetica" w:eastAsia="Times New Roman" w:hAnsi="Helvetica" w:cs="Helvetica"/>
          <w:b/>
          <w:color w:val="333333"/>
          <w:sz w:val="21"/>
          <w:szCs w:val="21"/>
          <w:lang w:eastAsia="ru-RU"/>
        </w:rPr>
      </w:pPr>
      <w:r w:rsidRPr="000C3147">
        <w:rPr>
          <w:rFonts w:ascii="Helvetica" w:eastAsia="Times New Roman" w:hAnsi="Helvetica" w:cs="Helvetica"/>
          <w:b/>
          <w:color w:val="333333"/>
          <w:sz w:val="21"/>
          <w:szCs w:val="21"/>
          <w:lang w:eastAsia="ru-RU"/>
        </w:rPr>
        <w:t>Согласно вышеизложенному порядку с 01.10.2019г. переход потребителей на прямые договоры с МКП «УКС» производится по нижеперечисленным многоквартирным домам</w:t>
      </w:r>
      <w:proofErr w:type="gramStart"/>
      <w:r w:rsidRPr="000C3147">
        <w:rPr>
          <w:rFonts w:ascii="Helvetica" w:eastAsia="Times New Roman" w:hAnsi="Helvetica" w:cs="Helvetica"/>
          <w:b/>
          <w:color w:val="333333"/>
          <w:sz w:val="21"/>
          <w:szCs w:val="21"/>
          <w:lang w:eastAsia="ru-RU"/>
        </w:rPr>
        <w:t xml:space="preserve"> :</w:t>
      </w:r>
      <w:proofErr w:type="gramEnd"/>
      <w:r w:rsidRPr="000C3147">
        <w:rPr>
          <w:rFonts w:ascii="Helvetica" w:eastAsia="Times New Roman" w:hAnsi="Helvetica" w:cs="Helvetica"/>
          <w:b/>
          <w:color w:val="333333"/>
          <w:sz w:val="21"/>
          <w:szCs w:val="21"/>
          <w:lang w:eastAsia="ru-RU"/>
        </w:rPr>
        <w:t xml:space="preserve"> </w:t>
      </w:r>
    </w:p>
    <w:tbl>
      <w:tblPr>
        <w:tblOverlap w:val="never"/>
        <w:tblW w:w="0" w:type="auto"/>
        <w:jc w:val="center"/>
        <w:tblLayout w:type="fixed"/>
        <w:tblCellMar>
          <w:left w:w="10" w:type="dxa"/>
          <w:right w:w="10" w:type="dxa"/>
        </w:tblCellMar>
        <w:tblLook w:val="04A0"/>
      </w:tblPr>
      <w:tblGrid>
        <w:gridCol w:w="518"/>
        <w:gridCol w:w="8554"/>
        <w:gridCol w:w="979"/>
      </w:tblGrid>
      <w:tr w:rsidR="000C3147" w:rsidTr="000C3147">
        <w:trPr>
          <w:trHeight w:hRule="exact" w:val="62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60" w:line="230" w:lineRule="exact"/>
              <w:ind w:left="180"/>
              <w:jc w:val="left"/>
            </w:pPr>
            <w:bookmarkStart w:id="0" w:name="_GoBack"/>
            <w:bookmarkEnd w:id="0"/>
            <w:r>
              <w:rPr>
                <w:rStyle w:val="11"/>
                <w:lang w:val="en-US"/>
              </w:rPr>
              <w:t>No</w:t>
            </w:r>
          </w:p>
          <w:p w:rsidR="000C3147" w:rsidRDefault="000C3147" w:rsidP="00FC7289">
            <w:pPr>
              <w:pStyle w:val="3"/>
              <w:framePr w:w="10339" w:wrap="notBeside" w:vAnchor="text" w:hAnchor="text" w:xAlign="center" w:y="1"/>
              <w:shd w:val="clear" w:color="auto" w:fill="auto"/>
              <w:spacing w:before="60" w:after="0" w:line="230" w:lineRule="exact"/>
              <w:ind w:left="180"/>
              <w:jc w:val="left"/>
            </w:pPr>
            <w:proofErr w:type="spellStart"/>
            <w:proofErr w:type="gramStart"/>
            <w:r>
              <w:rPr>
                <w:rStyle w:val="a6"/>
              </w:rPr>
              <w:t>п</w:t>
            </w:r>
            <w:proofErr w:type="spellEnd"/>
            <w:proofErr w:type="gramEnd"/>
            <w:r>
              <w:rPr>
                <w:rStyle w:val="a6"/>
              </w:rPr>
              <w:t>/</w:t>
            </w:r>
            <w:proofErr w:type="spellStart"/>
            <w:r>
              <w:rPr>
                <w:rStyle w:val="a6"/>
              </w:rPr>
              <w:t>п</w:t>
            </w:r>
            <w:proofErr w:type="spellEnd"/>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jc w:val="center"/>
            </w:pPr>
            <w:r>
              <w:rPr>
                <w:rStyle w:val="a6"/>
              </w:rPr>
              <w:t>Адрес объекта</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60" w:line="230" w:lineRule="exact"/>
              <w:jc w:val="center"/>
            </w:pPr>
            <w:r>
              <w:rPr>
                <w:rStyle w:val="a6"/>
              </w:rPr>
              <w:t>Кол-во</w:t>
            </w:r>
          </w:p>
          <w:p w:rsidR="000C3147" w:rsidRDefault="000C3147" w:rsidP="00FC7289">
            <w:pPr>
              <w:pStyle w:val="3"/>
              <w:framePr w:w="10339" w:wrap="notBeside" w:vAnchor="text" w:hAnchor="text" w:xAlign="center" w:y="1"/>
              <w:shd w:val="clear" w:color="auto" w:fill="auto"/>
              <w:spacing w:before="60" w:after="0" w:line="230" w:lineRule="exact"/>
              <w:jc w:val="center"/>
            </w:pPr>
            <w:proofErr w:type="gramStart"/>
            <w:r>
              <w:rPr>
                <w:rStyle w:val="a6"/>
              </w:rPr>
              <w:t>л</w:t>
            </w:r>
            <w:proofErr w:type="gramEnd"/>
            <w:r>
              <w:rPr>
                <w:rStyle w:val="a6"/>
              </w:rPr>
              <w:t>/с</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Лесная, д. 2</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418</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2</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д. 49</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144</w:t>
            </w:r>
          </w:p>
        </w:tc>
      </w:tr>
      <w:tr w:rsidR="000C3147" w:rsidTr="000C3147">
        <w:trPr>
          <w:trHeight w:hRule="exact" w:val="389"/>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3</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д. 51</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144</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4</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д. 55</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159</w:t>
            </w:r>
          </w:p>
        </w:tc>
      </w:tr>
      <w:tr w:rsidR="000C3147" w:rsidTr="000C3147">
        <w:trPr>
          <w:trHeight w:hRule="exact" w:val="370"/>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5</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д. 57</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159</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6</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Славы, д.10</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122</w:t>
            </w:r>
          </w:p>
        </w:tc>
      </w:tr>
      <w:tr w:rsidR="000C3147" w:rsidTr="000C3147">
        <w:trPr>
          <w:trHeight w:hRule="exact" w:val="370"/>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7</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Ветеранов, д.6</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8</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8</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Ветеранов, д. 4</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8</w:t>
            </w:r>
          </w:p>
        </w:tc>
      </w:tr>
      <w:tr w:rsidR="000C3147" w:rsidTr="000C3147">
        <w:trPr>
          <w:trHeight w:hRule="exact" w:val="379"/>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9</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xml:space="preserve">, ул. Ветеранов, д.12 </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36</w:t>
            </w:r>
          </w:p>
        </w:tc>
      </w:tr>
      <w:tr w:rsidR="000C3147" w:rsidTr="000C3147">
        <w:trPr>
          <w:trHeight w:hRule="exact" w:val="370"/>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10</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Ветеранов, д. 2</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80</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11</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Ветеранов, д. 10</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78</w:t>
            </w:r>
          </w:p>
        </w:tc>
      </w:tr>
      <w:tr w:rsidR="000C3147" w:rsidTr="000C3147">
        <w:trPr>
          <w:trHeight w:hRule="exact" w:val="370"/>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12</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Славы, д.7</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233</w:t>
            </w:r>
          </w:p>
        </w:tc>
      </w:tr>
      <w:tr w:rsidR="000C3147" w:rsidTr="000C3147">
        <w:trPr>
          <w:trHeight w:hRule="exact" w:val="370"/>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13</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Ветеранов, д.14</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118</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14</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Ветеранов, д.16</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228</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15</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д. 61</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329</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16</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Ветеранов, д.8</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19</w:t>
            </w:r>
          </w:p>
        </w:tc>
      </w:tr>
      <w:tr w:rsidR="000C3147" w:rsidTr="000C3147">
        <w:trPr>
          <w:trHeight w:hRule="exact" w:val="374"/>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17</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Озерная, д. 3</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230</w:t>
            </w:r>
          </w:p>
        </w:tc>
      </w:tr>
      <w:tr w:rsidR="000C3147" w:rsidTr="000C3147">
        <w:trPr>
          <w:trHeight w:hRule="exact" w:val="370"/>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18</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Озерная, д. 5</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206</w:t>
            </w:r>
          </w:p>
        </w:tc>
      </w:tr>
      <w:tr w:rsidR="000C3147" w:rsidTr="000C3147">
        <w:trPr>
          <w:trHeight w:hRule="exact" w:val="370"/>
          <w:jc w:val="center"/>
        </w:trPr>
        <w:tc>
          <w:tcPr>
            <w:tcW w:w="518"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19</w:t>
            </w:r>
          </w:p>
        </w:tc>
        <w:tc>
          <w:tcPr>
            <w:tcW w:w="8554" w:type="dxa"/>
            <w:tcBorders>
              <w:top w:val="single" w:sz="4" w:space="0" w:color="auto"/>
              <w:lef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jc w:val="center"/>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Энергетиков, д. 2</w:t>
            </w:r>
          </w:p>
        </w:tc>
        <w:tc>
          <w:tcPr>
            <w:tcW w:w="979" w:type="dxa"/>
            <w:tcBorders>
              <w:top w:val="single" w:sz="4" w:space="0" w:color="auto"/>
              <w:left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238</w:t>
            </w:r>
          </w:p>
        </w:tc>
      </w:tr>
      <w:tr w:rsidR="000C3147" w:rsidTr="000C3147">
        <w:trPr>
          <w:trHeight w:hRule="exact" w:val="374"/>
          <w:jc w:val="center"/>
        </w:trPr>
        <w:tc>
          <w:tcPr>
            <w:tcW w:w="518" w:type="dxa"/>
            <w:tcBorders>
              <w:top w:val="single" w:sz="4" w:space="0" w:color="auto"/>
              <w:left w:val="single" w:sz="4" w:space="0" w:color="auto"/>
              <w:bottom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180"/>
              <w:jc w:val="left"/>
            </w:pPr>
            <w:r>
              <w:rPr>
                <w:rStyle w:val="11"/>
              </w:rPr>
              <w:t>20</w:t>
            </w:r>
          </w:p>
        </w:tc>
        <w:tc>
          <w:tcPr>
            <w:tcW w:w="8554" w:type="dxa"/>
            <w:tcBorders>
              <w:top w:val="single" w:sz="4" w:space="0" w:color="auto"/>
              <w:left w:val="single" w:sz="4" w:space="0" w:color="auto"/>
              <w:bottom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left="60"/>
              <w:jc w:val="left"/>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Славы, д. 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0C3147" w:rsidRDefault="000C3147" w:rsidP="00FC7289">
            <w:pPr>
              <w:pStyle w:val="3"/>
              <w:framePr w:w="10339" w:wrap="notBeside" w:vAnchor="text" w:hAnchor="text" w:xAlign="center" w:y="1"/>
              <w:shd w:val="clear" w:color="auto" w:fill="auto"/>
              <w:spacing w:before="0" w:after="0" w:line="230" w:lineRule="exact"/>
              <w:ind w:right="60"/>
              <w:jc w:val="right"/>
            </w:pPr>
            <w:r>
              <w:rPr>
                <w:rStyle w:val="11"/>
              </w:rPr>
              <w:t>46</w:t>
            </w:r>
          </w:p>
        </w:tc>
      </w:tr>
      <w:tr w:rsidR="000C3147" w:rsidTr="000C3147">
        <w:trPr>
          <w:trHeight w:hRule="exact" w:val="374"/>
          <w:jc w:val="center"/>
        </w:trPr>
        <w:tc>
          <w:tcPr>
            <w:tcW w:w="518" w:type="dxa"/>
            <w:tcBorders>
              <w:top w:val="single" w:sz="4" w:space="0" w:color="auto"/>
              <w:left w:val="single" w:sz="4" w:space="0" w:color="auto"/>
              <w:bottom w:val="single" w:sz="4" w:space="0" w:color="auto"/>
            </w:tcBorders>
            <w:shd w:val="clear" w:color="auto" w:fill="FFFFFF"/>
          </w:tcPr>
          <w:p w:rsidR="000C3147" w:rsidRDefault="000C3147" w:rsidP="000C3147">
            <w:pPr>
              <w:pStyle w:val="3"/>
              <w:framePr w:w="10339" w:wrap="notBeside" w:vAnchor="text" w:hAnchor="text" w:xAlign="center" w:y="1"/>
              <w:shd w:val="clear" w:color="auto" w:fill="auto"/>
              <w:spacing w:before="0" w:after="0" w:line="230" w:lineRule="exact"/>
              <w:ind w:left="180"/>
              <w:jc w:val="left"/>
              <w:rPr>
                <w:rStyle w:val="11"/>
              </w:rPr>
            </w:pPr>
            <w:r>
              <w:rPr>
                <w:rStyle w:val="11"/>
              </w:rPr>
              <w:t>21</w:t>
            </w:r>
          </w:p>
        </w:tc>
        <w:tc>
          <w:tcPr>
            <w:tcW w:w="8554" w:type="dxa"/>
            <w:tcBorders>
              <w:top w:val="single" w:sz="4" w:space="0" w:color="auto"/>
              <w:left w:val="single" w:sz="4" w:space="0" w:color="auto"/>
              <w:bottom w:val="single" w:sz="4" w:space="0" w:color="auto"/>
            </w:tcBorders>
            <w:shd w:val="clear" w:color="auto" w:fill="FFFFFF"/>
          </w:tcPr>
          <w:p w:rsidR="000C3147" w:rsidRDefault="000C3147" w:rsidP="000C3147">
            <w:pPr>
              <w:pStyle w:val="3"/>
              <w:framePr w:w="10339" w:wrap="notBeside" w:vAnchor="text" w:hAnchor="text" w:xAlign="center" w:y="1"/>
              <w:shd w:val="clear" w:color="auto" w:fill="auto"/>
              <w:spacing w:before="0" w:after="0" w:line="230" w:lineRule="exact"/>
              <w:jc w:val="center"/>
            </w:pPr>
            <w:proofErr w:type="gramStart"/>
            <w:r>
              <w:rPr>
                <w:rStyle w:val="11"/>
              </w:rPr>
              <w:t>Ленинградская</w:t>
            </w:r>
            <w:proofErr w:type="gramEnd"/>
            <w:r>
              <w:rPr>
                <w:rStyle w:val="11"/>
              </w:rPr>
              <w:t xml:space="preserve"> обл., Всеволожский </w:t>
            </w:r>
            <w:r>
              <w:rPr>
                <w:rStyle w:val="11"/>
                <w:lang w:val="en-US"/>
              </w:rPr>
              <w:t>p</w:t>
            </w:r>
            <w:r>
              <w:rPr>
                <w:rStyle w:val="11"/>
              </w:rPr>
              <w:t xml:space="preserve">-он, д. Новое </w:t>
            </w:r>
            <w:proofErr w:type="spellStart"/>
            <w:r>
              <w:rPr>
                <w:rStyle w:val="11"/>
              </w:rPr>
              <w:t>Девяткино</w:t>
            </w:r>
            <w:proofErr w:type="spellEnd"/>
            <w:r>
              <w:rPr>
                <w:rStyle w:val="11"/>
              </w:rPr>
              <w:t>, ул. Энергетиков, д. 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0C3147" w:rsidRDefault="000C3147" w:rsidP="000C3147">
            <w:pPr>
              <w:pStyle w:val="3"/>
              <w:framePr w:w="10339" w:wrap="notBeside" w:vAnchor="text" w:hAnchor="text" w:xAlign="center" w:y="1"/>
              <w:shd w:val="clear" w:color="auto" w:fill="auto"/>
              <w:spacing w:before="0" w:after="0" w:line="230" w:lineRule="exact"/>
              <w:ind w:right="60"/>
              <w:jc w:val="right"/>
            </w:pPr>
            <w:r>
              <w:rPr>
                <w:rStyle w:val="11"/>
              </w:rPr>
              <w:t>180</w:t>
            </w:r>
          </w:p>
        </w:tc>
      </w:tr>
    </w:tbl>
    <w:p w:rsidR="00701864" w:rsidRPr="00495544" w:rsidRDefault="00701864" w:rsidP="00701864">
      <w:pPr>
        <w:pStyle w:val="3"/>
        <w:shd w:val="clear" w:color="auto" w:fill="auto"/>
        <w:tabs>
          <w:tab w:val="left" w:pos="142"/>
          <w:tab w:val="left" w:pos="6313"/>
        </w:tabs>
        <w:spacing w:before="954" w:after="0" w:line="276" w:lineRule="auto"/>
        <w:jc w:val="left"/>
        <w:rPr>
          <w:sz w:val="26"/>
          <w:szCs w:val="26"/>
        </w:rPr>
      </w:pPr>
      <w:r w:rsidRPr="00701864">
        <w:rPr>
          <w:b/>
          <w:sz w:val="26"/>
          <w:szCs w:val="26"/>
        </w:rPr>
        <w:t>В переходный период для организации приёма показаний по индивидуальным</w:t>
      </w:r>
      <w:r w:rsidRPr="00701864">
        <w:rPr>
          <w:b/>
          <w:sz w:val="24"/>
          <w:szCs w:val="26"/>
        </w:rPr>
        <w:t xml:space="preserve"> </w:t>
      </w:r>
      <w:r w:rsidRPr="00495544">
        <w:rPr>
          <w:b/>
          <w:sz w:val="26"/>
          <w:szCs w:val="26"/>
        </w:rPr>
        <w:t xml:space="preserve">приборам учёта (ИПУ) и </w:t>
      </w:r>
      <w:r>
        <w:rPr>
          <w:b/>
          <w:sz w:val="26"/>
          <w:szCs w:val="26"/>
        </w:rPr>
        <w:t xml:space="preserve">в последующем </w:t>
      </w:r>
      <w:r w:rsidRPr="00495544">
        <w:rPr>
          <w:b/>
          <w:sz w:val="26"/>
          <w:szCs w:val="26"/>
        </w:rPr>
        <w:t>МКП «УКС» будут выставляться потребителям счёт–квитанции в следующем порядке</w:t>
      </w:r>
      <w:proofErr w:type="gramStart"/>
      <w:r w:rsidRPr="00495544">
        <w:rPr>
          <w:b/>
          <w:sz w:val="26"/>
          <w:szCs w:val="26"/>
        </w:rPr>
        <w:t xml:space="preserve"> :</w:t>
      </w:r>
      <w:proofErr w:type="gramEnd"/>
      <w:r w:rsidRPr="00495544">
        <w:rPr>
          <w:b/>
          <w:sz w:val="26"/>
          <w:szCs w:val="26"/>
        </w:rPr>
        <w:t xml:space="preserve">                                                                                                                      1)</w:t>
      </w:r>
      <w:r w:rsidRPr="00495544">
        <w:rPr>
          <w:sz w:val="26"/>
          <w:szCs w:val="26"/>
        </w:rPr>
        <w:t xml:space="preserve"> </w:t>
      </w:r>
      <w:r>
        <w:rPr>
          <w:sz w:val="26"/>
          <w:szCs w:val="26"/>
        </w:rPr>
        <w:t>до 28</w:t>
      </w:r>
      <w:r w:rsidRPr="00495544">
        <w:rPr>
          <w:sz w:val="26"/>
          <w:szCs w:val="26"/>
        </w:rPr>
        <w:t xml:space="preserve">-го  октября  2019г. выставляется счёт–квитанция </w:t>
      </w:r>
      <w:r w:rsidRPr="00495544">
        <w:rPr>
          <w:sz w:val="26"/>
          <w:szCs w:val="26"/>
          <w:u w:val="single"/>
        </w:rPr>
        <w:t>за октябрь</w:t>
      </w:r>
      <w:r w:rsidRPr="00495544">
        <w:rPr>
          <w:sz w:val="26"/>
          <w:szCs w:val="26"/>
        </w:rPr>
        <w:t xml:space="preserve"> с начислением аванса за расчётный ме</w:t>
      </w:r>
      <w:r>
        <w:rPr>
          <w:sz w:val="26"/>
          <w:szCs w:val="26"/>
        </w:rPr>
        <w:t>сяц по каждой услуге в размере 3</w:t>
      </w:r>
      <w:r w:rsidRPr="00495544">
        <w:rPr>
          <w:sz w:val="26"/>
          <w:szCs w:val="26"/>
        </w:rPr>
        <w:t xml:space="preserve">0% </w:t>
      </w:r>
      <w:r w:rsidRPr="002F264A">
        <w:rPr>
          <w:sz w:val="26"/>
          <w:szCs w:val="26"/>
        </w:rPr>
        <w:t xml:space="preserve">от объёма потребления по нормативу.                                                                                     </w:t>
      </w:r>
      <w:r>
        <w:rPr>
          <w:color w:val="FF0000"/>
          <w:sz w:val="26"/>
          <w:szCs w:val="26"/>
        </w:rPr>
        <w:t xml:space="preserve">       </w:t>
      </w:r>
      <w:r>
        <w:rPr>
          <w:sz w:val="26"/>
          <w:szCs w:val="26"/>
        </w:rPr>
        <w:t xml:space="preserve">                                               </w:t>
      </w:r>
      <w:r w:rsidRPr="00495544">
        <w:rPr>
          <w:sz w:val="26"/>
          <w:szCs w:val="26"/>
        </w:rPr>
        <w:t xml:space="preserve"> </w:t>
      </w:r>
      <w:r w:rsidRPr="00495544">
        <w:rPr>
          <w:b/>
          <w:sz w:val="26"/>
          <w:szCs w:val="26"/>
        </w:rPr>
        <w:t>2)</w:t>
      </w:r>
      <w:r w:rsidRPr="00495544">
        <w:rPr>
          <w:sz w:val="26"/>
          <w:szCs w:val="26"/>
        </w:rPr>
        <w:t xml:space="preserve">  в последующие месяцы выставляется счёт–квитанция в срок до 25-го числа месяца</w:t>
      </w:r>
      <w:proofErr w:type="gramStart"/>
      <w:r w:rsidRPr="00495544">
        <w:rPr>
          <w:sz w:val="26"/>
          <w:szCs w:val="26"/>
        </w:rPr>
        <w:t xml:space="preserve"> ,</w:t>
      </w:r>
      <w:proofErr w:type="gramEnd"/>
      <w:r w:rsidRPr="00495544">
        <w:rPr>
          <w:sz w:val="26"/>
          <w:szCs w:val="26"/>
        </w:rPr>
        <w:t xml:space="preserve"> следующего за расчетным ( текущий месяц) , с начислением платы за потреблённый объём в расчётном месяце  согласно показаниям приборов учёта по каждой услуге либо по нормативу , с  отражением поступившего аванса за расчётный месяц и </w:t>
      </w:r>
      <w:r w:rsidRPr="00495544">
        <w:rPr>
          <w:sz w:val="26"/>
          <w:szCs w:val="26"/>
        </w:rPr>
        <w:lastRenderedPageBreak/>
        <w:t>начислением аванса за текущий месяц</w:t>
      </w:r>
      <w:r>
        <w:rPr>
          <w:sz w:val="26"/>
          <w:szCs w:val="26"/>
        </w:rPr>
        <w:t xml:space="preserve"> в размере 7</w:t>
      </w:r>
      <w:r w:rsidRPr="00495544">
        <w:rPr>
          <w:sz w:val="26"/>
          <w:szCs w:val="26"/>
        </w:rPr>
        <w:t xml:space="preserve">0% от </w:t>
      </w:r>
      <w:r>
        <w:rPr>
          <w:sz w:val="26"/>
          <w:szCs w:val="26"/>
        </w:rPr>
        <w:t xml:space="preserve">объёма </w:t>
      </w:r>
      <w:r w:rsidRPr="00495544">
        <w:rPr>
          <w:sz w:val="26"/>
          <w:szCs w:val="26"/>
        </w:rPr>
        <w:t>потребления</w:t>
      </w:r>
      <w:r>
        <w:rPr>
          <w:sz w:val="26"/>
          <w:szCs w:val="26"/>
        </w:rPr>
        <w:t xml:space="preserve"> в предыдущий месяц.            </w:t>
      </w:r>
      <w:r w:rsidRPr="00495544">
        <w:rPr>
          <w:sz w:val="26"/>
          <w:szCs w:val="26"/>
        </w:rPr>
        <w:t>Пример : октябрь – расчётный месяц</w:t>
      </w:r>
      <w:proofErr w:type="gramStart"/>
      <w:r w:rsidRPr="00495544">
        <w:rPr>
          <w:sz w:val="26"/>
          <w:szCs w:val="26"/>
        </w:rPr>
        <w:t xml:space="preserve"> ,</w:t>
      </w:r>
      <w:proofErr w:type="gramEnd"/>
      <w:r w:rsidRPr="00495544">
        <w:rPr>
          <w:sz w:val="26"/>
          <w:szCs w:val="26"/>
        </w:rPr>
        <w:t xml:space="preserve"> ноябрь – текущий месяц , в квитанции за ноябрь будет начислена сумма за к</w:t>
      </w:r>
      <w:r>
        <w:rPr>
          <w:sz w:val="26"/>
          <w:szCs w:val="26"/>
        </w:rPr>
        <w:t xml:space="preserve">убы по показаниям за октябрь, сумма аванса за ноябрь </w:t>
      </w:r>
      <w:r w:rsidRPr="002F264A">
        <w:rPr>
          <w:sz w:val="26"/>
          <w:szCs w:val="26"/>
        </w:rPr>
        <w:t>.</w:t>
      </w:r>
      <w:r w:rsidRPr="00495544">
        <w:rPr>
          <w:sz w:val="26"/>
          <w:szCs w:val="26"/>
        </w:rPr>
        <w:t xml:space="preserve">                                                                                       </w:t>
      </w:r>
      <w:r>
        <w:rPr>
          <w:sz w:val="26"/>
          <w:szCs w:val="26"/>
        </w:rPr>
        <w:t xml:space="preserve">                                                           </w:t>
      </w:r>
      <w:r w:rsidRPr="00495544">
        <w:rPr>
          <w:sz w:val="26"/>
          <w:szCs w:val="26"/>
        </w:rPr>
        <w:t xml:space="preserve">   </w:t>
      </w:r>
      <w:r w:rsidRPr="00495544">
        <w:rPr>
          <w:b/>
          <w:sz w:val="26"/>
          <w:szCs w:val="26"/>
        </w:rPr>
        <w:t>3)</w:t>
      </w:r>
      <w:r w:rsidRPr="00495544">
        <w:rPr>
          <w:sz w:val="26"/>
          <w:szCs w:val="26"/>
        </w:rPr>
        <w:t xml:space="preserve"> </w:t>
      </w:r>
      <w:r w:rsidRPr="00701864">
        <w:rPr>
          <w:b/>
          <w:sz w:val="26"/>
          <w:szCs w:val="26"/>
        </w:rPr>
        <w:t>Потребитель оплачивает каждую выставленную счёт-квитанцию</w:t>
      </w:r>
      <w:r w:rsidRPr="00495544">
        <w:rPr>
          <w:sz w:val="26"/>
          <w:szCs w:val="26"/>
        </w:rPr>
        <w:t xml:space="preserve"> </w:t>
      </w:r>
      <w:r w:rsidRPr="00701864">
        <w:rPr>
          <w:b/>
          <w:sz w:val="26"/>
          <w:szCs w:val="26"/>
          <w:u w:val="single"/>
        </w:rPr>
        <w:t>до 10 числа</w:t>
      </w:r>
      <w:r w:rsidRPr="00495544">
        <w:rPr>
          <w:b/>
          <w:sz w:val="26"/>
          <w:szCs w:val="26"/>
        </w:rPr>
        <w:t xml:space="preserve"> месяца</w:t>
      </w:r>
      <w:r w:rsidRPr="00495544">
        <w:rPr>
          <w:sz w:val="26"/>
          <w:szCs w:val="26"/>
        </w:rPr>
        <w:t xml:space="preserve">, следующего за расчётным;                                                                                   </w:t>
      </w:r>
      <w:r>
        <w:rPr>
          <w:sz w:val="26"/>
          <w:szCs w:val="26"/>
        </w:rPr>
        <w:t xml:space="preserve">                                   </w:t>
      </w:r>
      <w:r w:rsidRPr="00495544">
        <w:rPr>
          <w:sz w:val="26"/>
          <w:szCs w:val="26"/>
        </w:rPr>
        <w:t xml:space="preserve">  </w:t>
      </w:r>
      <w:r w:rsidRPr="00495544">
        <w:rPr>
          <w:b/>
          <w:sz w:val="26"/>
          <w:szCs w:val="26"/>
          <w:u w:val="single"/>
        </w:rPr>
        <w:t>4)</w:t>
      </w:r>
      <w:r w:rsidRPr="00495544">
        <w:rPr>
          <w:sz w:val="26"/>
          <w:szCs w:val="26"/>
          <w:u w:val="single"/>
        </w:rPr>
        <w:t xml:space="preserve"> </w:t>
      </w:r>
      <w:r w:rsidRPr="00495544">
        <w:rPr>
          <w:b/>
          <w:sz w:val="26"/>
          <w:szCs w:val="26"/>
          <w:u w:val="single"/>
        </w:rPr>
        <w:t>Потребитель предоставляет показания ИПУ</w:t>
      </w:r>
      <w:r w:rsidRPr="00495544">
        <w:rPr>
          <w:sz w:val="26"/>
          <w:szCs w:val="26"/>
        </w:rPr>
        <w:t xml:space="preserve"> холодной воды и  показания ИПУ горячей воды</w:t>
      </w:r>
      <w:proofErr w:type="gramStart"/>
      <w:r w:rsidRPr="00495544">
        <w:rPr>
          <w:sz w:val="26"/>
          <w:szCs w:val="26"/>
        </w:rPr>
        <w:t xml:space="preserve"> ,</w:t>
      </w:r>
      <w:proofErr w:type="gramEnd"/>
      <w:r w:rsidRPr="00495544">
        <w:rPr>
          <w:sz w:val="26"/>
          <w:szCs w:val="26"/>
        </w:rPr>
        <w:t xml:space="preserve"> снятые по состоянию </w:t>
      </w:r>
      <w:r w:rsidRPr="00701864">
        <w:rPr>
          <w:b/>
          <w:sz w:val="26"/>
          <w:szCs w:val="26"/>
        </w:rPr>
        <w:t>на 28-30 число</w:t>
      </w:r>
      <w:r w:rsidRPr="00495544">
        <w:rPr>
          <w:sz w:val="26"/>
          <w:szCs w:val="26"/>
        </w:rPr>
        <w:t xml:space="preserve"> расчётного месяца, </w:t>
      </w:r>
      <w:r w:rsidRPr="00495544">
        <w:rPr>
          <w:sz w:val="26"/>
          <w:szCs w:val="26"/>
          <w:u w:val="single"/>
        </w:rPr>
        <w:t xml:space="preserve">одним из </w:t>
      </w:r>
      <w:r>
        <w:rPr>
          <w:sz w:val="26"/>
          <w:szCs w:val="26"/>
          <w:u w:val="single"/>
        </w:rPr>
        <w:t xml:space="preserve">следующих </w:t>
      </w:r>
      <w:r w:rsidRPr="00495544">
        <w:rPr>
          <w:sz w:val="26"/>
          <w:szCs w:val="26"/>
          <w:u w:val="single"/>
        </w:rPr>
        <w:t>возможных способов</w:t>
      </w:r>
      <w:r w:rsidRPr="00495544">
        <w:rPr>
          <w:sz w:val="26"/>
          <w:szCs w:val="26"/>
        </w:rPr>
        <w:t xml:space="preserve"> :                                                                                       </w:t>
      </w:r>
      <w:r>
        <w:rPr>
          <w:sz w:val="26"/>
          <w:szCs w:val="26"/>
        </w:rPr>
        <w:t xml:space="preserve">                       </w:t>
      </w:r>
      <w:r w:rsidRPr="00495544">
        <w:rPr>
          <w:sz w:val="26"/>
          <w:szCs w:val="26"/>
        </w:rPr>
        <w:t xml:space="preserve">    а)  путем указания показаний в специальных полях на платежном документе </w:t>
      </w:r>
      <w:r w:rsidRPr="00495544">
        <w:rPr>
          <w:b/>
          <w:sz w:val="26"/>
          <w:szCs w:val="26"/>
        </w:rPr>
        <w:t>при совершении оплаты через</w:t>
      </w:r>
      <w:r w:rsidRPr="00495544">
        <w:rPr>
          <w:sz w:val="26"/>
          <w:szCs w:val="26"/>
        </w:rPr>
        <w:t xml:space="preserve"> :                                                                                                        - операторов  в отделениях ПАО «Сбербанк России» ,  через мобильное приложение «Сбербанк </w:t>
      </w:r>
      <w:proofErr w:type="spellStart"/>
      <w:r w:rsidRPr="00495544">
        <w:rPr>
          <w:sz w:val="26"/>
          <w:szCs w:val="26"/>
        </w:rPr>
        <w:t>онлайн</w:t>
      </w:r>
      <w:proofErr w:type="spellEnd"/>
      <w:r w:rsidRPr="00495544">
        <w:rPr>
          <w:sz w:val="26"/>
          <w:szCs w:val="26"/>
        </w:rPr>
        <w:t xml:space="preserve">» ;                                                                                       </w:t>
      </w:r>
      <w:r>
        <w:rPr>
          <w:sz w:val="26"/>
          <w:szCs w:val="26"/>
        </w:rPr>
        <w:t xml:space="preserve">                        </w:t>
      </w:r>
      <w:r w:rsidRPr="00495544">
        <w:rPr>
          <w:sz w:val="26"/>
          <w:szCs w:val="26"/>
        </w:rPr>
        <w:t xml:space="preserve">      -    сервис «Личный кабинет» ГИС ЖКХ ;                                                                         </w:t>
      </w:r>
      <w:r>
        <w:rPr>
          <w:sz w:val="26"/>
          <w:szCs w:val="26"/>
        </w:rPr>
        <w:t xml:space="preserve">            </w:t>
      </w:r>
      <w:r w:rsidRPr="00495544">
        <w:rPr>
          <w:sz w:val="26"/>
          <w:szCs w:val="26"/>
        </w:rPr>
        <w:t xml:space="preserve">  -    терминалы банка АО Банк «ПСКБ»;                                                                                        б)  через сервис «Личный кабинет» в электронной форме в системе С-300 ;                                                                                                               в)   путём направления заполненного бумажного отрывного  «корешка» квитанции в специальный ящик , размещённый в д.93</w:t>
      </w:r>
      <w:proofErr w:type="gramStart"/>
      <w:r w:rsidRPr="00495544">
        <w:rPr>
          <w:sz w:val="26"/>
          <w:szCs w:val="26"/>
        </w:rPr>
        <w:t xml:space="preserve"> А</w:t>
      </w:r>
      <w:proofErr w:type="gramEnd"/>
      <w:r w:rsidRPr="00495544">
        <w:rPr>
          <w:sz w:val="26"/>
          <w:szCs w:val="26"/>
        </w:rPr>
        <w:t xml:space="preserve"> (вход в магазин «</w:t>
      </w:r>
      <w:proofErr w:type="spellStart"/>
      <w:r w:rsidRPr="00495544">
        <w:rPr>
          <w:sz w:val="26"/>
          <w:szCs w:val="26"/>
        </w:rPr>
        <w:t>Фикспрайс</w:t>
      </w:r>
      <w:proofErr w:type="spellEnd"/>
      <w:r w:rsidRPr="00495544">
        <w:rPr>
          <w:sz w:val="26"/>
          <w:szCs w:val="26"/>
        </w:rPr>
        <w:t>»)</w:t>
      </w:r>
      <w:r>
        <w:rPr>
          <w:sz w:val="26"/>
          <w:szCs w:val="26"/>
        </w:rPr>
        <w:t xml:space="preserve"> </w:t>
      </w:r>
      <w:r w:rsidRPr="00495544">
        <w:rPr>
          <w:sz w:val="26"/>
          <w:szCs w:val="26"/>
        </w:rPr>
        <w:t xml:space="preserve">на 2-ом этаже </w:t>
      </w:r>
      <w:r>
        <w:rPr>
          <w:sz w:val="26"/>
          <w:szCs w:val="26"/>
        </w:rPr>
        <w:t>на лестничной клетке</w:t>
      </w:r>
      <w:r w:rsidRPr="00495544">
        <w:rPr>
          <w:sz w:val="26"/>
          <w:szCs w:val="26"/>
        </w:rPr>
        <w:t xml:space="preserve">.                                                                                                              </w:t>
      </w:r>
      <w:r w:rsidRPr="00495544">
        <w:rPr>
          <w:b/>
          <w:sz w:val="26"/>
          <w:szCs w:val="26"/>
        </w:rPr>
        <w:t xml:space="preserve">Счета могут быть оплачены </w:t>
      </w:r>
      <w:r w:rsidRPr="00495544">
        <w:rPr>
          <w:sz w:val="26"/>
          <w:szCs w:val="26"/>
        </w:rPr>
        <w:t xml:space="preserve"> в указанных выше банках и системах  </w:t>
      </w:r>
      <w:r>
        <w:rPr>
          <w:sz w:val="26"/>
          <w:szCs w:val="26"/>
        </w:rPr>
        <w:t xml:space="preserve"> или </w:t>
      </w:r>
      <w:r w:rsidRPr="00495544">
        <w:rPr>
          <w:sz w:val="26"/>
          <w:szCs w:val="26"/>
        </w:rPr>
        <w:t xml:space="preserve">  в любом коммерческом банке,  при этом в поле назначение платежа обязательно указать: адрес (улица, </w:t>
      </w:r>
      <w:proofErr w:type="spellStart"/>
      <w:r w:rsidRPr="00495544">
        <w:rPr>
          <w:sz w:val="26"/>
          <w:szCs w:val="26"/>
        </w:rPr>
        <w:t>дом</w:t>
      </w:r>
      <w:proofErr w:type="gramStart"/>
      <w:r w:rsidRPr="00495544">
        <w:rPr>
          <w:sz w:val="26"/>
          <w:szCs w:val="26"/>
        </w:rPr>
        <w:t>,к</w:t>
      </w:r>
      <w:proofErr w:type="gramEnd"/>
      <w:r w:rsidRPr="00495544">
        <w:rPr>
          <w:sz w:val="26"/>
          <w:szCs w:val="26"/>
        </w:rPr>
        <w:t>орпус,квартира</w:t>
      </w:r>
      <w:proofErr w:type="spellEnd"/>
      <w:r w:rsidRPr="00495544">
        <w:rPr>
          <w:sz w:val="26"/>
          <w:szCs w:val="26"/>
        </w:rPr>
        <w:t>), лицевой счет, Ф.И.О</w:t>
      </w:r>
    </w:p>
    <w:p w:rsidR="00701864" w:rsidRPr="00495544" w:rsidRDefault="00701864" w:rsidP="00701864">
      <w:pPr>
        <w:pStyle w:val="3"/>
        <w:shd w:val="clear" w:color="auto" w:fill="auto"/>
        <w:tabs>
          <w:tab w:val="left" w:leader="underscore" w:pos="3169"/>
          <w:tab w:val="left" w:leader="underscore" w:pos="8646"/>
        </w:tabs>
        <w:spacing w:before="0" w:after="0" w:line="240" w:lineRule="auto"/>
        <w:ind w:left="20"/>
        <w:rPr>
          <w:sz w:val="26"/>
          <w:szCs w:val="26"/>
        </w:rPr>
      </w:pPr>
    </w:p>
    <w:p w:rsidR="00701864" w:rsidRDefault="00701864" w:rsidP="00701864">
      <w:pPr>
        <w:pStyle w:val="3"/>
        <w:shd w:val="clear" w:color="auto" w:fill="auto"/>
        <w:tabs>
          <w:tab w:val="left" w:leader="underscore" w:pos="3169"/>
          <w:tab w:val="left" w:leader="underscore" w:pos="8646"/>
        </w:tabs>
        <w:spacing w:before="0" w:after="0" w:line="276" w:lineRule="auto"/>
        <w:ind w:left="20"/>
        <w:rPr>
          <w:b/>
          <w:sz w:val="26"/>
          <w:szCs w:val="26"/>
        </w:rPr>
      </w:pPr>
      <w:r w:rsidRPr="00495544">
        <w:rPr>
          <w:b/>
          <w:sz w:val="26"/>
          <w:szCs w:val="26"/>
        </w:rPr>
        <w:t xml:space="preserve">Ранее зарегистрированные с управляющей организацией личные кабинеты в системе С-300 остаются действующими для приёма показаний ИПУ. </w:t>
      </w:r>
      <w:r w:rsidRPr="00713E6B">
        <w:rPr>
          <w:b/>
          <w:sz w:val="32"/>
          <w:szCs w:val="32"/>
        </w:rPr>
        <w:t xml:space="preserve">Открыть </w:t>
      </w:r>
      <w:r w:rsidRPr="00495544">
        <w:rPr>
          <w:b/>
          <w:sz w:val="26"/>
          <w:szCs w:val="26"/>
        </w:rPr>
        <w:t>личный кабинет можно подав</w:t>
      </w:r>
      <w:r>
        <w:rPr>
          <w:b/>
          <w:sz w:val="26"/>
          <w:szCs w:val="26"/>
        </w:rPr>
        <w:t xml:space="preserve"> </w:t>
      </w:r>
      <w:proofErr w:type="gramStart"/>
      <w:r>
        <w:rPr>
          <w:b/>
          <w:sz w:val="26"/>
          <w:szCs w:val="26"/>
        </w:rPr>
        <w:t>заявку</w:t>
      </w:r>
      <w:proofErr w:type="gramEnd"/>
      <w:r>
        <w:rPr>
          <w:b/>
          <w:sz w:val="26"/>
          <w:szCs w:val="26"/>
        </w:rPr>
        <w:t>/сообщение</w:t>
      </w:r>
      <w:r w:rsidRPr="00495544">
        <w:rPr>
          <w:b/>
          <w:sz w:val="26"/>
          <w:szCs w:val="26"/>
        </w:rPr>
        <w:t xml:space="preserve"> </w:t>
      </w:r>
      <w:r>
        <w:rPr>
          <w:b/>
          <w:sz w:val="26"/>
          <w:szCs w:val="26"/>
        </w:rPr>
        <w:t>на электронную почту</w:t>
      </w:r>
      <w:r w:rsidRPr="00495544">
        <w:rPr>
          <w:b/>
          <w:sz w:val="26"/>
          <w:szCs w:val="26"/>
        </w:rPr>
        <w:t xml:space="preserve"> </w:t>
      </w:r>
      <w:hyperlink r:id="rId4" w:history="1">
        <w:r w:rsidRPr="00495544">
          <w:rPr>
            <w:rStyle w:val="a7"/>
            <w:b/>
            <w:sz w:val="26"/>
            <w:szCs w:val="26"/>
            <w:u w:val="none"/>
            <w:lang w:val="en-US"/>
          </w:rPr>
          <w:t>mkp</w:t>
        </w:r>
        <w:r w:rsidRPr="00495544">
          <w:rPr>
            <w:rStyle w:val="a7"/>
            <w:b/>
            <w:sz w:val="26"/>
            <w:szCs w:val="26"/>
            <w:u w:val="none"/>
          </w:rPr>
          <w:t>_</w:t>
        </w:r>
        <w:r w:rsidRPr="00495544">
          <w:rPr>
            <w:rStyle w:val="a7"/>
            <w:b/>
            <w:sz w:val="26"/>
            <w:szCs w:val="26"/>
            <w:u w:val="none"/>
            <w:lang w:val="en-US"/>
          </w:rPr>
          <w:t>uks</w:t>
        </w:r>
        <w:r w:rsidRPr="00495544">
          <w:rPr>
            <w:rStyle w:val="a7"/>
            <w:b/>
            <w:sz w:val="26"/>
            <w:szCs w:val="26"/>
            <w:u w:val="none"/>
          </w:rPr>
          <w:t>_</w:t>
        </w:r>
        <w:r w:rsidRPr="00495544">
          <w:rPr>
            <w:rStyle w:val="a7"/>
            <w:b/>
            <w:sz w:val="26"/>
            <w:szCs w:val="26"/>
            <w:u w:val="none"/>
            <w:lang w:val="en-US"/>
          </w:rPr>
          <w:t>info</w:t>
        </w:r>
        <w:r w:rsidRPr="00495544">
          <w:rPr>
            <w:rStyle w:val="a7"/>
            <w:b/>
            <w:sz w:val="26"/>
            <w:szCs w:val="26"/>
            <w:u w:val="none"/>
          </w:rPr>
          <w:t>@</w:t>
        </w:r>
        <w:r w:rsidRPr="00495544">
          <w:rPr>
            <w:rStyle w:val="a7"/>
            <w:b/>
            <w:sz w:val="26"/>
            <w:szCs w:val="26"/>
            <w:u w:val="none"/>
            <w:lang w:val="en-US"/>
          </w:rPr>
          <w:t>mail</w:t>
        </w:r>
        <w:r w:rsidRPr="00495544">
          <w:rPr>
            <w:rStyle w:val="a7"/>
            <w:b/>
            <w:sz w:val="26"/>
            <w:szCs w:val="26"/>
            <w:u w:val="none"/>
          </w:rPr>
          <w:t>.</w:t>
        </w:r>
        <w:r w:rsidRPr="00495544">
          <w:rPr>
            <w:rStyle w:val="a7"/>
            <w:b/>
            <w:sz w:val="26"/>
            <w:szCs w:val="26"/>
            <w:u w:val="none"/>
            <w:lang w:val="en-US"/>
          </w:rPr>
          <w:t>ru</w:t>
        </w:r>
      </w:hyperlink>
      <w:r w:rsidRPr="00495544">
        <w:rPr>
          <w:b/>
          <w:sz w:val="26"/>
          <w:szCs w:val="26"/>
        </w:rPr>
        <w:t xml:space="preserve"> </w:t>
      </w:r>
      <w:r>
        <w:rPr>
          <w:b/>
          <w:sz w:val="26"/>
          <w:szCs w:val="26"/>
        </w:rPr>
        <w:t xml:space="preserve"> </w:t>
      </w:r>
      <w:r w:rsidRPr="00495544">
        <w:rPr>
          <w:b/>
          <w:sz w:val="26"/>
          <w:szCs w:val="26"/>
          <w:lang w:val="en-US"/>
        </w:rPr>
        <w:t>c</w:t>
      </w:r>
      <w:r w:rsidRPr="00495544">
        <w:rPr>
          <w:b/>
          <w:sz w:val="26"/>
          <w:szCs w:val="26"/>
        </w:rPr>
        <w:t xml:space="preserve"> указанием своего номе</w:t>
      </w:r>
      <w:r>
        <w:rPr>
          <w:b/>
          <w:sz w:val="26"/>
          <w:szCs w:val="26"/>
        </w:rPr>
        <w:t>ра телефона и электронной почты.</w:t>
      </w:r>
      <w:r w:rsidRPr="00495544">
        <w:rPr>
          <w:b/>
          <w:sz w:val="26"/>
          <w:szCs w:val="26"/>
        </w:rPr>
        <w:t xml:space="preserve"> </w:t>
      </w:r>
    </w:p>
    <w:p w:rsidR="00701864" w:rsidRPr="007E7A47" w:rsidRDefault="00701864" w:rsidP="00701864">
      <w:pPr>
        <w:pStyle w:val="3"/>
        <w:shd w:val="clear" w:color="auto" w:fill="auto"/>
        <w:tabs>
          <w:tab w:val="left" w:leader="underscore" w:pos="3169"/>
          <w:tab w:val="left" w:leader="underscore" w:pos="8646"/>
        </w:tabs>
        <w:spacing w:before="0" w:after="0" w:line="276" w:lineRule="auto"/>
        <w:rPr>
          <w:b/>
          <w:sz w:val="16"/>
          <w:szCs w:val="16"/>
        </w:rPr>
      </w:pPr>
    </w:p>
    <w:p w:rsidR="00701864" w:rsidRPr="00495544" w:rsidRDefault="00701864" w:rsidP="00701864">
      <w:pPr>
        <w:pStyle w:val="3"/>
        <w:shd w:val="clear" w:color="auto" w:fill="auto"/>
        <w:tabs>
          <w:tab w:val="left" w:leader="underscore" w:pos="3169"/>
          <w:tab w:val="left" w:leader="underscore" w:pos="8646"/>
        </w:tabs>
        <w:spacing w:before="0" w:after="0" w:line="276" w:lineRule="auto"/>
        <w:ind w:left="20"/>
        <w:rPr>
          <w:b/>
          <w:sz w:val="26"/>
          <w:szCs w:val="26"/>
        </w:rPr>
      </w:pPr>
      <w:r>
        <w:rPr>
          <w:b/>
          <w:sz w:val="26"/>
          <w:szCs w:val="26"/>
        </w:rPr>
        <w:t xml:space="preserve">Приём </w:t>
      </w:r>
      <w:r w:rsidRPr="00495544">
        <w:rPr>
          <w:b/>
          <w:sz w:val="26"/>
          <w:szCs w:val="26"/>
        </w:rPr>
        <w:t>потребителей по вопросам начислений и перерасчетов будет проводиться по вторникам с 17ч.00мин до 19ч.00мин.</w:t>
      </w:r>
      <w:r>
        <w:rPr>
          <w:b/>
          <w:sz w:val="26"/>
          <w:szCs w:val="26"/>
        </w:rPr>
        <w:t>, начиная с 29-го октября 2019г. в помещении д.94А (бло</w:t>
      </w:r>
      <w:proofErr w:type="gramStart"/>
      <w:r>
        <w:rPr>
          <w:b/>
          <w:sz w:val="26"/>
          <w:szCs w:val="26"/>
        </w:rPr>
        <w:t>к-</w:t>
      </w:r>
      <w:proofErr w:type="gramEnd"/>
      <w:r>
        <w:rPr>
          <w:b/>
          <w:sz w:val="26"/>
          <w:szCs w:val="26"/>
        </w:rPr>
        <w:t xml:space="preserve"> модули рядом с офисом ООО «УК «</w:t>
      </w:r>
      <w:proofErr w:type="spellStart"/>
      <w:r>
        <w:rPr>
          <w:b/>
          <w:sz w:val="26"/>
          <w:szCs w:val="26"/>
        </w:rPr>
        <w:t>Охта-Сервис</w:t>
      </w:r>
      <w:proofErr w:type="spellEnd"/>
      <w:r>
        <w:rPr>
          <w:b/>
          <w:sz w:val="26"/>
          <w:szCs w:val="26"/>
        </w:rPr>
        <w:t xml:space="preserve">» ).  </w:t>
      </w:r>
    </w:p>
    <w:p w:rsidR="00701864" w:rsidRPr="00495544" w:rsidRDefault="00701864" w:rsidP="00701864">
      <w:pPr>
        <w:pStyle w:val="3"/>
        <w:shd w:val="clear" w:color="auto" w:fill="auto"/>
        <w:tabs>
          <w:tab w:val="left" w:leader="underscore" w:pos="3169"/>
          <w:tab w:val="left" w:leader="underscore" w:pos="8646"/>
        </w:tabs>
        <w:spacing w:before="0" w:after="0" w:line="276" w:lineRule="auto"/>
        <w:ind w:left="20"/>
        <w:rPr>
          <w:b/>
          <w:sz w:val="26"/>
          <w:szCs w:val="26"/>
        </w:rPr>
      </w:pPr>
      <w:r w:rsidRPr="00495544">
        <w:rPr>
          <w:b/>
          <w:sz w:val="26"/>
          <w:szCs w:val="26"/>
        </w:rPr>
        <w:t xml:space="preserve">Обращения граждан в письменной форме принимаются по электронной почте </w:t>
      </w:r>
      <w:hyperlink r:id="rId5" w:history="1">
        <w:r w:rsidRPr="00495544">
          <w:rPr>
            <w:rStyle w:val="a7"/>
            <w:b/>
            <w:sz w:val="26"/>
            <w:szCs w:val="26"/>
            <w:u w:val="none"/>
            <w:lang w:val="en-US"/>
          </w:rPr>
          <w:t>mkp</w:t>
        </w:r>
        <w:r w:rsidRPr="00495544">
          <w:rPr>
            <w:rStyle w:val="a7"/>
            <w:b/>
            <w:sz w:val="26"/>
            <w:szCs w:val="26"/>
            <w:u w:val="none"/>
          </w:rPr>
          <w:t>_</w:t>
        </w:r>
        <w:r w:rsidRPr="00495544">
          <w:rPr>
            <w:rStyle w:val="a7"/>
            <w:b/>
            <w:sz w:val="26"/>
            <w:szCs w:val="26"/>
            <w:u w:val="none"/>
            <w:lang w:val="en-US"/>
          </w:rPr>
          <w:t>uks</w:t>
        </w:r>
        <w:r w:rsidRPr="00495544">
          <w:rPr>
            <w:rStyle w:val="a7"/>
            <w:b/>
            <w:sz w:val="26"/>
            <w:szCs w:val="26"/>
            <w:u w:val="none"/>
          </w:rPr>
          <w:t>_</w:t>
        </w:r>
        <w:r w:rsidRPr="00495544">
          <w:rPr>
            <w:rStyle w:val="a7"/>
            <w:b/>
            <w:sz w:val="26"/>
            <w:szCs w:val="26"/>
            <w:u w:val="none"/>
            <w:lang w:val="en-US"/>
          </w:rPr>
          <w:t>info</w:t>
        </w:r>
        <w:r w:rsidRPr="00495544">
          <w:rPr>
            <w:rStyle w:val="a7"/>
            <w:b/>
            <w:sz w:val="26"/>
            <w:szCs w:val="26"/>
            <w:u w:val="none"/>
          </w:rPr>
          <w:t>@</w:t>
        </w:r>
        <w:r w:rsidRPr="00495544">
          <w:rPr>
            <w:rStyle w:val="a7"/>
            <w:b/>
            <w:sz w:val="26"/>
            <w:szCs w:val="26"/>
            <w:u w:val="none"/>
            <w:lang w:val="en-US"/>
          </w:rPr>
          <w:t>mail</w:t>
        </w:r>
        <w:r w:rsidRPr="00495544">
          <w:rPr>
            <w:rStyle w:val="a7"/>
            <w:b/>
            <w:sz w:val="26"/>
            <w:szCs w:val="26"/>
            <w:u w:val="none"/>
          </w:rPr>
          <w:t>.</w:t>
        </w:r>
        <w:r w:rsidRPr="00495544">
          <w:rPr>
            <w:rStyle w:val="a7"/>
            <w:b/>
            <w:sz w:val="26"/>
            <w:szCs w:val="26"/>
            <w:u w:val="none"/>
            <w:lang w:val="en-US"/>
          </w:rPr>
          <w:t>ru</w:t>
        </w:r>
      </w:hyperlink>
      <w:r w:rsidRPr="00495544">
        <w:rPr>
          <w:b/>
          <w:sz w:val="26"/>
          <w:szCs w:val="26"/>
        </w:rPr>
        <w:t xml:space="preserve"> или во время приёма по вторникам.</w:t>
      </w:r>
    </w:p>
    <w:p w:rsidR="00701864" w:rsidRDefault="00701864" w:rsidP="00701864">
      <w:pPr>
        <w:pStyle w:val="3"/>
        <w:shd w:val="clear" w:color="auto" w:fill="auto"/>
        <w:tabs>
          <w:tab w:val="left" w:leader="underscore" w:pos="3169"/>
          <w:tab w:val="left" w:leader="underscore" w:pos="8646"/>
        </w:tabs>
        <w:spacing w:before="0" w:after="0" w:line="276" w:lineRule="auto"/>
        <w:ind w:left="20"/>
        <w:rPr>
          <w:b/>
          <w:sz w:val="28"/>
          <w:szCs w:val="28"/>
        </w:rPr>
      </w:pPr>
    </w:p>
    <w:p w:rsidR="00683F45" w:rsidRDefault="00683F45" w:rsidP="00683F45">
      <w:pPr>
        <w:pStyle w:val="3"/>
        <w:shd w:val="clear" w:color="auto" w:fill="auto"/>
        <w:tabs>
          <w:tab w:val="left" w:leader="underscore" w:pos="3169"/>
          <w:tab w:val="left" w:leader="underscore" w:pos="8646"/>
        </w:tabs>
        <w:spacing w:before="0" w:after="0" w:line="276" w:lineRule="auto"/>
        <w:ind w:left="20"/>
        <w:rPr>
          <w:b/>
          <w:sz w:val="28"/>
          <w:szCs w:val="28"/>
        </w:rPr>
      </w:pPr>
    </w:p>
    <w:p w:rsidR="00C9043C" w:rsidRPr="007C225A" w:rsidRDefault="00C9043C" w:rsidP="00683F45">
      <w:pPr>
        <w:pStyle w:val="3"/>
        <w:shd w:val="clear" w:color="auto" w:fill="auto"/>
        <w:tabs>
          <w:tab w:val="left" w:pos="6313"/>
        </w:tabs>
        <w:spacing w:before="954" w:after="0" w:line="276" w:lineRule="auto"/>
        <w:jc w:val="left"/>
      </w:pPr>
    </w:p>
    <w:sectPr w:rsidR="00C9043C" w:rsidRPr="007C225A" w:rsidSect="009631A0">
      <w:pgSz w:w="11906" w:h="16838"/>
      <w:pgMar w:top="1134"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43C"/>
    <w:rsid w:val="00017B85"/>
    <w:rsid w:val="00044B4F"/>
    <w:rsid w:val="000C3147"/>
    <w:rsid w:val="000F5CE1"/>
    <w:rsid w:val="00186F99"/>
    <w:rsid w:val="0019300D"/>
    <w:rsid w:val="00443991"/>
    <w:rsid w:val="00465996"/>
    <w:rsid w:val="0047038D"/>
    <w:rsid w:val="004C7E5C"/>
    <w:rsid w:val="005B4BAC"/>
    <w:rsid w:val="00683F45"/>
    <w:rsid w:val="00691FDB"/>
    <w:rsid w:val="00701864"/>
    <w:rsid w:val="00713E6B"/>
    <w:rsid w:val="007C225A"/>
    <w:rsid w:val="007E7A47"/>
    <w:rsid w:val="008074A8"/>
    <w:rsid w:val="008870C7"/>
    <w:rsid w:val="009454A8"/>
    <w:rsid w:val="009631A0"/>
    <w:rsid w:val="00A32A91"/>
    <w:rsid w:val="00B9371F"/>
    <w:rsid w:val="00B979F6"/>
    <w:rsid w:val="00C9043C"/>
    <w:rsid w:val="00CC7E56"/>
    <w:rsid w:val="00CE2E2A"/>
    <w:rsid w:val="00D242FA"/>
    <w:rsid w:val="00DB2EBE"/>
    <w:rsid w:val="00ED01A3"/>
    <w:rsid w:val="00F877D6"/>
    <w:rsid w:val="00FC4FF0"/>
    <w:rsid w:val="00FD243E"/>
    <w:rsid w:val="00FE5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89"/>
  </w:style>
  <w:style w:type="paragraph" w:styleId="1">
    <w:name w:val="heading 1"/>
    <w:basedOn w:val="a"/>
    <w:link w:val="10"/>
    <w:uiPriority w:val="9"/>
    <w:qFormat/>
    <w:rsid w:val="007C2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2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2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25A"/>
    <w:rPr>
      <w:b/>
      <w:bCs/>
    </w:rPr>
  </w:style>
  <w:style w:type="character" w:customStyle="1" w:styleId="a5">
    <w:name w:val="Основной текст_"/>
    <w:basedOn w:val="a0"/>
    <w:link w:val="3"/>
    <w:uiPriority w:val="99"/>
    <w:rsid w:val="000C3147"/>
    <w:rPr>
      <w:rFonts w:ascii="Times New Roman" w:eastAsia="Times New Roman" w:hAnsi="Times New Roman" w:cs="Times New Roman"/>
      <w:sz w:val="23"/>
      <w:szCs w:val="23"/>
      <w:shd w:val="clear" w:color="auto" w:fill="FFFFFF"/>
    </w:rPr>
  </w:style>
  <w:style w:type="character" w:customStyle="1" w:styleId="11">
    <w:name w:val="Основной текст1"/>
    <w:basedOn w:val="a5"/>
    <w:rsid w:val="000C3147"/>
    <w:rPr>
      <w:color w:val="000000"/>
      <w:spacing w:val="0"/>
      <w:w w:val="100"/>
      <w:position w:val="0"/>
      <w:lang w:val="ru-RU"/>
    </w:rPr>
  </w:style>
  <w:style w:type="character" w:customStyle="1" w:styleId="a6">
    <w:name w:val="Основной текст + Полужирный"/>
    <w:basedOn w:val="a5"/>
    <w:rsid w:val="000C3147"/>
    <w:rPr>
      <w:b/>
      <w:bCs/>
      <w:color w:val="000000"/>
      <w:spacing w:val="0"/>
      <w:w w:val="100"/>
      <w:position w:val="0"/>
      <w:lang w:val="ru-RU"/>
    </w:rPr>
  </w:style>
  <w:style w:type="paragraph" w:customStyle="1" w:styleId="3">
    <w:name w:val="Основной текст3"/>
    <w:basedOn w:val="a"/>
    <w:link w:val="a5"/>
    <w:uiPriority w:val="99"/>
    <w:rsid w:val="000C3147"/>
    <w:pPr>
      <w:widowControl w:val="0"/>
      <w:shd w:val="clear" w:color="auto" w:fill="FFFFFF"/>
      <w:spacing w:before="540" w:after="240" w:line="0" w:lineRule="atLeast"/>
      <w:jc w:val="both"/>
    </w:pPr>
    <w:rPr>
      <w:rFonts w:ascii="Times New Roman" w:eastAsia="Times New Roman" w:hAnsi="Times New Roman" w:cs="Times New Roman"/>
      <w:sz w:val="23"/>
      <w:szCs w:val="23"/>
    </w:rPr>
  </w:style>
  <w:style w:type="character" w:styleId="a7">
    <w:name w:val="Hyperlink"/>
    <w:basedOn w:val="a0"/>
    <w:uiPriority w:val="99"/>
    <w:unhideWhenUsed/>
    <w:rsid w:val="00CE2E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2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2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2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25A"/>
    <w:rPr>
      <w:b/>
      <w:bCs/>
    </w:rPr>
  </w:style>
</w:styles>
</file>

<file path=word/webSettings.xml><?xml version="1.0" encoding="utf-8"?>
<w:webSettings xmlns:r="http://schemas.openxmlformats.org/officeDocument/2006/relationships" xmlns:w="http://schemas.openxmlformats.org/wordprocessingml/2006/main">
  <w:divs>
    <w:div w:id="1235317386">
      <w:bodyDiv w:val="1"/>
      <w:marLeft w:val="0"/>
      <w:marRight w:val="0"/>
      <w:marTop w:val="0"/>
      <w:marBottom w:val="0"/>
      <w:divBdr>
        <w:top w:val="none" w:sz="0" w:space="0" w:color="auto"/>
        <w:left w:val="none" w:sz="0" w:space="0" w:color="auto"/>
        <w:bottom w:val="none" w:sz="0" w:space="0" w:color="auto"/>
        <w:right w:val="none" w:sz="0" w:space="0" w:color="auto"/>
      </w:divBdr>
      <w:divsChild>
        <w:div w:id="18095214">
          <w:marLeft w:val="360"/>
          <w:marRight w:val="360"/>
          <w:marTop w:val="0"/>
          <w:marBottom w:val="0"/>
          <w:divBdr>
            <w:top w:val="none" w:sz="0" w:space="0" w:color="auto"/>
            <w:left w:val="none" w:sz="0" w:space="0" w:color="auto"/>
            <w:bottom w:val="none" w:sz="0" w:space="0" w:color="auto"/>
            <w:right w:val="none" w:sz="0" w:space="0" w:color="auto"/>
          </w:divBdr>
          <w:divsChild>
            <w:div w:id="407503242">
              <w:marLeft w:val="0"/>
              <w:marRight w:val="0"/>
              <w:marTop w:val="0"/>
              <w:marBottom w:val="0"/>
              <w:divBdr>
                <w:top w:val="none" w:sz="0" w:space="0" w:color="auto"/>
                <w:left w:val="none" w:sz="0" w:space="0" w:color="auto"/>
                <w:bottom w:val="none" w:sz="0" w:space="0" w:color="auto"/>
                <w:right w:val="none" w:sz="0" w:space="0" w:color="auto"/>
              </w:divBdr>
              <w:divsChild>
                <w:div w:id="1063260395">
                  <w:marLeft w:val="-1"/>
                  <w:marRight w:val="0"/>
                  <w:marTop w:val="0"/>
                  <w:marBottom w:val="0"/>
                  <w:divBdr>
                    <w:top w:val="none" w:sz="0" w:space="0" w:color="auto"/>
                    <w:left w:val="none" w:sz="0" w:space="0" w:color="auto"/>
                    <w:bottom w:val="none" w:sz="0" w:space="0" w:color="auto"/>
                    <w:right w:val="none" w:sz="0" w:space="0" w:color="auto"/>
                  </w:divBdr>
                  <w:divsChild>
                    <w:div w:id="1953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p_uks_info@mail.ru" TargetMode="External"/><Relationship Id="rId4" Type="http://schemas.openxmlformats.org/officeDocument/2006/relationships/hyperlink" Target="mailto:mkp_uks_inf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8</cp:revision>
  <cp:lastPrinted>2015-04-09T20:21:00Z</cp:lastPrinted>
  <dcterms:created xsi:type="dcterms:W3CDTF">2019-09-16T16:07:00Z</dcterms:created>
  <dcterms:modified xsi:type="dcterms:W3CDTF">2019-10-22T13:03:00Z</dcterms:modified>
</cp:coreProperties>
</file>